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75" w:rsidRPr="009D33C4" w:rsidRDefault="00510E75" w:rsidP="00510E7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9D33C4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  附：1.政府采购进口产品申请表</w:t>
      </w:r>
    </w:p>
    <w:p w:rsidR="00510E75" w:rsidRPr="009D33C4" w:rsidRDefault="00510E75" w:rsidP="00510E75">
      <w:pPr>
        <w:widowControl/>
        <w:spacing w:line="360" w:lineRule="auto"/>
        <w:jc w:val="left"/>
        <w:outlineLvl w:val="0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9D33C4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      2.政府采购进口产品所属行业主管部门意见</w:t>
      </w:r>
    </w:p>
    <w:p w:rsidR="00510E75" w:rsidRPr="009D33C4" w:rsidRDefault="00510E75" w:rsidP="00510E75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9D33C4">
        <w:rPr>
          <w:rFonts w:ascii="宋体" w:hAnsi="宋体" w:cs="宋体" w:hint="eastAsia"/>
          <w:color w:val="000000"/>
          <w:kern w:val="0"/>
          <w:sz w:val="24"/>
          <w:szCs w:val="21"/>
        </w:rPr>
        <w:t xml:space="preserve">        3.政府采购进口产品专家论证意见</w:t>
      </w:r>
    </w:p>
    <w:p w:rsidR="00510E75" w:rsidRDefault="00510E75" w:rsidP="00510E75">
      <w:pPr>
        <w:rPr>
          <w:rFonts w:hint="eastAsia"/>
        </w:rPr>
      </w:pPr>
    </w:p>
    <w:p w:rsidR="00510E75" w:rsidRPr="009D33C4" w:rsidRDefault="00510E75" w:rsidP="00510E75">
      <w:pPr>
        <w:widowControl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9D33C4">
        <w:rPr>
          <w:rFonts w:ascii="宋体" w:hAnsi="宋体" w:cs="宋体" w:hint="eastAsia"/>
          <w:b/>
          <w:bCs/>
          <w:color w:val="000000"/>
          <w:kern w:val="0"/>
          <w:sz w:val="24"/>
        </w:rPr>
        <w:t>表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1</w:t>
      </w:r>
    </w:p>
    <w:p w:rsidR="00510E75" w:rsidRDefault="00510E75" w:rsidP="00510E75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9D33C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政府采购进口产品申请表</w:t>
      </w:r>
    </w:p>
    <w:tbl>
      <w:tblPr>
        <w:tblStyle w:val="a3"/>
        <w:tblW w:w="8310" w:type="dxa"/>
        <w:tblLook w:val="0000"/>
      </w:tblPr>
      <w:tblGrid>
        <w:gridCol w:w="3032"/>
        <w:gridCol w:w="5278"/>
      </w:tblGrid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申请单位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申请文件名称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申请文号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采购项目名称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采购项目金额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采购项目所属项目名称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采购项目所属项目金额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项目使用单位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82"/>
        </w:trPr>
        <w:tc>
          <w:tcPr>
            <w:tcW w:w="2946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项目组织单位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2747"/>
        </w:trPr>
        <w:tc>
          <w:tcPr>
            <w:tcW w:w="2946" w:type="dxa"/>
            <w:vMerge w:val="restart"/>
            <w:textDirection w:val="tbRlV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4"/>
              </w:rPr>
              <w:t>申 请 理 由</w:t>
            </w:r>
          </w:p>
        </w:tc>
        <w:tc>
          <w:tcPr>
            <w:tcW w:w="5128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433"/>
        </w:trPr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28" w:type="dxa"/>
            <w:vMerge w:val="restart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盖  章</w:t>
            </w:r>
          </w:p>
        </w:tc>
      </w:tr>
      <w:tr w:rsidR="00510E75" w:rsidRPr="009D33C4" w:rsidTr="00A35088">
        <w:trPr>
          <w:trHeight w:val="747"/>
        </w:trPr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314"/>
        </w:trPr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128" w:type="dxa"/>
            <w:vMerge w:val="restart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年     月     日</w:t>
            </w:r>
          </w:p>
        </w:tc>
      </w:tr>
      <w:tr w:rsidR="00510E75" w:rsidRPr="009D33C4" w:rsidTr="00A35088">
        <w:trPr>
          <w:trHeight w:val="314"/>
        </w:trPr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10E75" w:rsidRPr="009D33C4" w:rsidRDefault="00510E75" w:rsidP="00A3508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10E75" w:rsidRDefault="00510E75" w:rsidP="00510E75">
      <w:pP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510E75" w:rsidRPr="009D33C4" w:rsidRDefault="00510E75" w:rsidP="00510E75">
      <w:pPr>
        <w:widowControl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9D33C4">
        <w:rPr>
          <w:rFonts w:ascii="宋体" w:hAnsi="宋体" w:cs="宋体" w:hint="eastAsia"/>
          <w:b/>
          <w:bCs/>
          <w:color w:val="000000"/>
          <w:kern w:val="0"/>
          <w:sz w:val="24"/>
        </w:rPr>
        <w:t>表2</w:t>
      </w:r>
    </w:p>
    <w:p w:rsidR="00510E75" w:rsidRDefault="00510E75" w:rsidP="00510E75">
      <w:pPr>
        <w:rPr>
          <w:rFonts w:hint="eastAsia"/>
        </w:rPr>
      </w:pPr>
    </w:p>
    <w:p w:rsidR="00510E75" w:rsidRDefault="00510E75" w:rsidP="00510E75">
      <w:pPr>
        <w:jc w:val="center"/>
        <w:rPr>
          <w:rFonts w:hint="eastAsia"/>
        </w:rPr>
      </w:pPr>
      <w:r w:rsidRPr="009D33C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政府采购进口产品所属行业主管部门意见</w:t>
      </w:r>
    </w:p>
    <w:tbl>
      <w:tblPr>
        <w:tblStyle w:val="a3"/>
        <w:tblW w:w="8475" w:type="dxa"/>
        <w:tblLook w:val="0000"/>
      </w:tblPr>
      <w:tblGrid>
        <w:gridCol w:w="2967"/>
        <w:gridCol w:w="5508"/>
      </w:tblGrid>
      <w:tr w:rsidR="00510E75" w:rsidRPr="009D33C4" w:rsidTr="00A35088">
        <w:trPr>
          <w:trHeight w:val="51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一、基本情况</w:t>
            </w:r>
          </w:p>
        </w:tc>
      </w:tr>
      <w:tr w:rsidR="00510E75" w:rsidRPr="009D33C4" w:rsidTr="00A35088">
        <w:trPr>
          <w:trHeight w:val="390"/>
        </w:trPr>
        <w:tc>
          <w:tcPr>
            <w:tcW w:w="2884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申请单位</w:t>
            </w:r>
          </w:p>
        </w:tc>
        <w:tc>
          <w:tcPr>
            <w:tcW w:w="5355" w:type="dxa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</w:trPr>
        <w:tc>
          <w:tcPr>
            <w:tcW w:w="2884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拟采购产品名称</w:t>
            </w:r>
          </w:p>
        </w:tc>
        <w:tc>
          <w:tcPr>
            <w:tcW w:w="5355" w:type="dxa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</w:trPr>
        <w:tc>
          <w:tcPr>
            <w:tcW w:w="2884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拟采购产品金额</w:t>
            </w:r>
          </w:p>
        </w:tc>
        <w:tc>
          <w:tcPr>
            <w:tcW w:w="5355" w:type="dxa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</w:trPr>
        <w:tc>
          <w:tcPr>
            <w:tcW w:w="2884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采购项目所属项目名称</w:t>
            </w:r>
          </w:p>
        </w:tc>
        <w:tc>
          <w:tcPr>
            <w:tcW w:w="5355" w:type="dxa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</w:trPr>
        <w:tc>
          <w:tcPr>
            <w:tcW w:w="2884" w:type="dxa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采购项目所属项目金额</w:t>
            </w:r>
          </w:p>
        </w:tc>
        <w:tc>
          <w:tcPr>
            <w:tcW w:w="5355" w:type="dxa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51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二、申请理由</w:t>
            </w:r>
          </w:p>
        </w:tc>
      </w:tr>
      <w:tr w:rsidR="00510E75" w:rsidRPr="009D33C4" w:rsidTr="00A35088">
        <w:trPr>
          <w:trHeight w:val="39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□1.中国境内无法获取：</w:t>
            </w:r>
          </w:p>
        </w:tc>
      </w:tr>
      <w:tr w:rsidR="00510E75" w:rsidRPr="009D33C4" w:rsidTr="00A35088">
        <w:trPr>
          <w:trHeight w:val="39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□2.无法以合理的商业条件获取：</w:t>
            </w:r>
          </w:p>
        </w:tc>
      </w:tr>
      <w:tr w:rsidR="00510E75" w:rsidRPr="009D33C4" w:rsidTr="00A35088">
        <w:trPr>
          <w:trHeight w:val="39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>□3.其他。</w:t>
            </w:r>
          </w:p>
        </w:tc>
      </w:tr>
      <w:tr w:rsidR="00510E75" w:rsidRPr="009D33C4" w:rsidTr="00A35088">
        <w:trPr>
          <w:trHeight w:val="1440"/>
        </w:trPr>
        <w:tc>
          <w:tcPr>
            <w:tcW w:w="8239" w:type="dxa"/>
            <w:gridSpan w:val="2"/>
            <w:vMerge w:val="restart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原因阐述：</w:t>
            </w:r>
          </w:p>
        </w:tc>
      </w:tr>
      <w:tr w:rsidR="00510E75" w:rsidRPr="009D33C4" w:rsidTr="00A35088">
        <w:trPr>
          <w:trHeight w:val="1440"/>
        </w:trPr>
        <w:tc>
          <w:tcPr>
            <w:tcW w:w="0" w:type="auto"/>
            <w:gridSpan w:val="2"/>
            <w:vMerge/>
          </w:tcPr>
          <w:p w:rsidR="00510E75" w:rsidRPr="009D33C4" w:rsidRDefault="00510E75" w:rsidP="00A350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312"/>
        </w:trPr>
        <w:tc>
          <w:tcPr>
            <w:tcW w:w="0" w:type="auto"/>
            <w:gridSpan w:val="2"/>
            <w:vMerge/>
          </w:tcPr>
          <w:p w:rsidR="00510E75" w:rsidRPr="009D33C4" w:rsidRDefault="00510E75" w:rsidP="00A350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510E75" w:rsidRPr="009D33C4" w:rsidTr="00A35088">
        <w:trPr>
          <w:trHeight w:val="525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三、进口产品所属行业主管部门意见</w:t>
            </w:r>
          </w:p>
        </w:tc>
      </w:tr>
      <w:tr w:rsidR="00510E75" w:rsidRPr="009D33C4" w:rsidTr="00A35088">
        <w:trPr>
          <w:trHeight w:val="200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盖   章</w:t>
            </w:r>
          </w:p>
        </w:tc>
      </w:tr>
      <w:tr w:rsidR="00510E75" w:rsidRPr="009D33C4" w:rsidTr="00A35088">
        <w:trPr>
          <w:trHeight w:val="900"/>
        </w:trPr>
        <w:tc>
          <w:tcPr>
            <w:tcW w:w="8239" w:type="dxa"/>
            <w:gridSpan w:val="2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年    月    日</w:t>
            </w:r>
          </w:p>
        </w:tc>
      </w:tr>
    </w:tbl>
    <w:p w:rsidR="00510E75" w:rsidRPr="009D33C4" w:rsidRDefault="00510E75" w:rsidP="00510E75">
      <w:pPr>
        <w:widowControl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9D33C4">
        <w:rPr>
          <w:rFonts w:ascii="宋体" w:hAnsi="宋体" w:cs="宋体" w:hint="eastAsia"/>
          <w:b/>
          <w:bCs/>
          <w:color w:val="000000"/>
          <w:kern w:val="0"/>
          <w:sz w:val="24"/>
        </w:rPr>
        <w:t>表3</w:t>
      </w:r>
    </w:p>
    <w:tbl>
      <w:tblPr>
        <w:tblW w:w="8239" w:type="dxa"/>
        <w:jc w:val="center"/>
        <w:tblLook w:val="0000"/>
      </w:tblPr>
      <w:tblGrid>
        <w:gridCol w:w="2884"/>
        <w:gridCol w:w="5355"/>
      </w:tblGrid>
      <w:tr w:rsidR="00510E75" w:rsidRPr="009D33C4" w:rsidTr="00A35088">
        <w:trPr>
          <w:trHeight w:val="750"/>
          <w:jc w:val="center"/>
        </w:trPr>
        <w:tc>
          <w:tcPr>
            <w:tcW w:w="8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D33C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政府采购进口产品专家论证意见</w:t>
            </w:r>
          </w:p>
        </w:tc>
      </w:tr>
      <w:tr w:rsidR="00510E75" w:rsidRPr="009D33C4" w:rsidTr="00A35088">
        <w:trPr>
          <w:trHeight w:val="51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一、基本情况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0E75" w:rsidRPr="009D33C4" w:rsidTr="00A35088">
        <w:trPr>
          <w:trHeight w:val="51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二、申请理由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□1.中国境内无法获取：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□2.无法以合理的商业条件获取：</w:t>
            </w:r>
          </w:p>
        </w:tc>
      </w:tr>
      <w:tr w:rsidR="00510E75" w:rsidRPr="009D33C4" w:rsidTr="00A35088">
        <w:trPr>
          <w:trHeight w:val="39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>□3.其他。</w:t>
            </w:r>
          </w:p>
        </w:tc>
      </w:tr>
      <w:tr w:rsidR="00510E75" w:rsidRPr="009D33C4" w:rsidTr="00A35088">
        <w:trPr>
          <w:trHeight w:val="1440"/>
          <w:jc w:val="center"/>
        </w:trPr>
        <w:tc>
          <w:tcPr>
            <w:tcW w:w="8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原因阐述：</w:t>
            </w:r>
          </w:p>
        </w:tc>
      </w:tr>
      <w:tr w:rsidR="00510E75" w:rsidRPr="009D33C4" w:rsidTr="00A35088">
        <w:trPr>
          <w:trHeight w:val="14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75" w:rsidRPr="009D33C4" w:rsidRDefault="00510E75" w:rsidP="00A350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10E75" w:rsidRPr="009D33C4" w:rsidTr="00A35088">
        <w:trPr>
          <w:trHeight w:val="525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75" w:rsidRPr="009D33C4" w:rsidRDefault="00510E75" w:rsidP="00A35088">
            <w:pPr>
              <w:widowControl/>
              <w:spacing w:line="315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D33C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三、专家论证意见</w:t>
            </w:r>
          </w:p>
        </w:tc>
      </w:tr>
      <w:tr w:rsidR="00510E75" w:rsidRPr="009D33C4" w:rsidTr="00A35088">
        <w:trPr>
          <w:trHeight w:val="2565"/>
          <w:jc w:val="center"/>
        </w:trPr>
        <w:tc>
          <w:tcPr>
            <w:tcW w:w="8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E75" w:rsidRPr="009D33C4" w:rsidRDefault="00510E75" w:rsidP="00A35088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专  家  签  字      </w:t>
            </w:r>
          </w:p>
        </w:tc>
      </w:tr>
      <w:tr w:rsidR="00510E75" w:rsidRPr="009D33C4" w:rsidTr="00A35088">
        <w:trPr>
          <w:trHeight w:val="110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75" w:rsidRPr="009D33C4" w:rsidRDefault="00510E75" w:rsidP="00A35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0E75" w:rsidRPr="009D33C4" w:rsidTr="00A35088">
        <w:trPr>
          <w:trHeight w:val="87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0E75" w:rsidRPr="009D33C4" w:rsidRDefault="00510E75" w:rsidP="00A35088">
            <w:pPr>
              <w:widowControl/>
              <w:tabs>
                <w:tab w:val="left" w:pos="7087"/>
              </w:tabs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3C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                       年   月   日</w:t>
            </w:r>
          </w:p>
        </w:tc>
      </w:tr>
    </w:tbl>
    <w:p w:rsidR="00AC12F3" w:rsidRDefault="00AC12F3"/>
    <w:sectPr w:rsidR="00AC12F3" w:rsidSect="00AC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E75"/>
    <w:rsid w:val="00510E75"/>
    <w:rsid w:val="00A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E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2020-12-31T02:00:00Z</dcterms:created>
  <dcterms:modified xsi:type="dcterms:W3CDTF">2020-12-31T02:01:00Z</dcterms:modified>
</cp:coreProperties>
</file>